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3C8" w:rsidRPr="00F203C8" w:rsidRDefault="00F203C8" w:rsidP="000A6192">
      <w:pPr>
        <w:spacing w:after="0" w:line="240" w:lineRule="auto"/>
        <w:ind w:left="-709" w:firstLine="709"/>
        <w:jc w:val="center"/>
        <w:outlineLvl w:val="0"/>
        <w:rPr>
          <w:rFonts w:ascii="Times New Roman" w:eastAsia="Times New Roman" w:hAnsi="Times New Roman" w:cs="Times New Roman"/>
          <w:b/>
          <w:bCs/>
          <w:kern w:val="36"/>
          <w:sz w:val="28"/>
          <w:szCs w:val="28"/>
          <w:lang w:eastAsia="ru-RU"/>
        </w:rPr>
      </w:pPr>
      <w:r w:rsidRPr="00F203C8">
        <w:rPr>
          <w:rFonts w:ascii="Times New Roman" w:eastAsia="Times New Roman" w:hAnsi="Times New Roman" w:cs="Times New Roman"/>
          <w:b/>
          <w:bCs/>
          <w:kern w:val="36"/>
          <w:sz w:val="28"/>
          <w:szCs w:val="28"/>
          <w:lang w:eastAsia="ru-RU"/>
        </w:rPr>
        <w:t>Памятка</w:t>
      </w:r>
    </w:p>
    <w:p w:rsidR="004B4716" w:rsidRDefault="004B4716" w:rsidP="001C35FC">
      <w:pPr>
        <w:spacing w:after="0" w:line="240" w:lineRule="auto"/>
        <w:ind w:left="-709" w:firstLine="709"/>
        <w:jc w:val="both"/>
        <w:outlineLvl w:val="0"/>
        <w:rPr>
          <w:rFonts w:ascii="Times New Roman" w:eastAsia="Times New Roman" w:hAnsi="Times New Roman" w:cs="Times New Roman"/>
          <w:b/>
          <w:bCs/>
          <w:kern w:val="36"/>
          <w:sz w:val="28"/>
          <w:szCs w:val="28"/>
          <w:lang w:eastAsia="ru-RU"/>
        </w:rPr>
      </w:pPr>
      <w:r w:rsidRPr="00F203C8">
        <w:rPr>
          <w:rFonts w:ascii="Times New Roman" w:eastAsia="Times New Roman" w:hAnsi="Times New Roman" w:cs="Times New Roman"/>
          <w:b/>
          <w:bCs/>
          <w:kern w:val="36"/>
          <w:sz w:val="28"/>
          <w:szCs w:val="28"/>
          <w:lang w:eastAsia="ru-RU"/>
        </w:rPr>
        <w:t xml:space="preserve"> по противодействию терроризму</w:t>
      </w:r>
      <w:r w:rsidR="00F203C8" w:rsidRPr="00F203C8">
        <w:rPr>
          <w:rFonts w:ascii="Times New Roman" w:eastAsia="Times New Roman" w:hAnsi="Times New Roman" w:cs="Times New Roman"/>
          <w:b/>
          <w:bCs/>
          <w:kern w:val="36"/>
          <w:sz w:val="28"/>
          <w:szCs w:val="28"/>
          <w:lang w:eastAsia="ru-RU"/>
        </w:rPr>
        <w:t xml:space="preserve"> для </w:t>
      </w:r>
      <w:proofErr w:type="gramStart"/>
      <w:r w:rsidR="00F203C8" w:rsidRPr="00F203C8">
        <w:rPr>
          <w:rFonts w:ascii="Times New Roman" w:eastAsia="Times New Roman" w:hAnsi="Times New Roman" w:cs="Times New Roman"/>
          <w:b/>
          <w:bCs/>
          <w:kern w:val="36"/>
          <w:sz w:val="28"/>
          <w:szCs w:val="28"/>
          <w:lang w:eastAsia="ru-RU"/>
        </w:rPr>
        <w:t>проживающих</w:t>
      </w:r>
      <w:proofErr w:type="gramEnd"/>
      <w:r w:rsidR="00F203C8" w:rsidRPr="00F203C8">
        <w:rPr>
          <w:rFonts w:ascii="Times New Roman" w:eastAsia="Times New Roman" w:hAnsi="Times New Roman" w:cs="Times New Roman"/>
          <w:b/>
          <w:bCs/>
          <w:kern w:val="36"/>
          <w:sz w:val="28"/>
          <w:szCs w:val="28"/>
          <w:lang w:eastAsia="ru-RU"/>
        </w:rPr>
        <w:t xml:space="preserve"> в общежитии</w:t>
      </w:r>
    </w:p>
    <w:p w:rsidR="00F203C8" w:rsidRPr="00F203C8" w:rsidRDefault="00F203C8" w:rsidP="001C35FC">
      <w:pPr>
        <w:spacing w:after="0" w:line="240" w:lineRule="auto"/>
        <w:ind w:left="-709" w:firstLine="709"/>
        <w:jc w:val="both"/>
        <w:outlineLvl w:val="0"/>
        <w:rPr>
          <w:rFonts w:ascii="Times New Roman" w:eastAsia="Times New Roman" w:hAnsi="Times New Roman" w:cs="Times New Roman"/>
          <w:b/>
          <w:bCs/>
          <w:kern w:val="36"/>
          <w:sz w:val="28"/>
          <w:szCs w:val="28"/>
          <w:lang w:eastAsia="ru-RU"/>
        </w:rPr>
      </w:pPr>
    </w:p>
    <w:p w:rsidR="004B4716" w:rsidRPr="00F203C8" w:rsidRDefault="004B4716" w:rsidP="001C35FC">
      <w:pPr>
        <w:spacing w:after="0" w:line="240" w:lineRule="auto"/>
        <w:ind w:left="-709" w:firstLine="709"/>
        <w:jc w:val="both"/>
        <w:rPr>
          <w:rFonts w:ascii="Times New Roman" w:eastAsia="Times New Roman" w:hAnsi="Times New Roman" w:cs="Times New Roman"/>
          <w:color w:val="000000"/>
          <w:sz w:val="28"/>
          <w:szCs w:val="28"/>
          <w:lang w:eastAsia="ru-RU"/>
        </w:rPr>
      </w:pPr>
      <w:r w:rsidRPr="00F203C8">
        <w:rPr>
          <w:rFonts w:ascii="Times New Roman" w:eastAsia="Times New Roman" w:hAnsi="Times New Roman" w:cs="Times New Roman"/>
          <w:color w:val="000000"/>
          <w:sz w:val="28"/>
          <w:szCs w:val="28"/>
          <w:lang w:eastAsia="ru-RU"/>
        </w:rPr>
        <w:t>Человечество столкнулось</w:t>
      </w:r>
      <w:r w:rsidR="00F203C8">
        <w:rPr>
          <w:rFonts w:ascii="Times New Roman" w:eastAsia="Times New Roman" w:hAnsi="Times New Roman" w:cs="Times New Roman"/>
          <w:color w:val="000000"/>
          <w:sz w:val="28"/>
          <w:szCs w:val="28"/>
          <w:lang w:eastAsia="ru-RU"/>
        </w:rPr>
        <w:t xml:space="preserve"> с самым коварным и беспощадным </w:t>
      </w:r>
      <w:r w:rsidRPr="00F203C8">
        <w:rPr>
          <w:rFonts w:ascii="Times New Roman" w:eastAsia="Times New Roman" w:hAnsi="Times New Roman" w:cs="Times New Roman"/>
          <w:color w:val="000000"/>
          <w:sz w:val="28"/>
          <w:szCs w:val="28"/>
          <w:lang w:eastAsia="ru-RU"/>
        </w:rPr>
        <w:t>«хищником» — террором. Для террориста не существует моральных правил. Он фанатик и его переубедить словами нельзя.</w:t>
      </w:r>
    </w:p>
    <w:p w:rsidR="004B4716" w:rsidRPr="00F203C8" w:rsidRDefault="004B4716" w:rsidP="001C35FC">
      <w:pPr>
        <w:spacing w:after="0" w:line="240" w:lineRule="auto"/>
        <w:ind w:left="-709" w:firstLine="709"/>
        <w:jc w:val="both"/>
        <w:rPr>
          <w:rFonts w:ascii="Times New Roman" w:eastAsia="Times New Roman" w:hAnsi="Times New Roman" w:cs="Times New Roman"/>
          <w:color w:val="000000"/>
          <w:sz w:val="28"/>
          <w:szCs w:val="28"/>
          <w:lang w:eastAsia="ru-RU"/>
        </w:rPr>
      </w:pPr>
      <w:r w:rsidRPr="00F203C8">
        <w:rPr>
          <w:rFonts w:ascii="Times New Roman" w:eastAsia="Times New Roman" w:hAnsi="Times New Roman" w:cs="Times New Roman"/>
          <w:color w:val="000000"/>
          <w:sz w:val="28"/>
          <w:szCs w:val="28"/>
          <w:lang w:eastAsia="ru-RU"/>
        </w:rPr>
        <w:t>Поэтому мы должны смотреть на мир открытыми глазами и не обольщаться тем, что сия горькая чаша нас минует.</w:t>
      </w:r>
    </w:p>
    <w:p w:rsidR="004B4716" w:rsidRPr="00F203C8" w:rsidRDefault="004B4716" w:rsidP="001C35FC">
      <w:pPr>
        <w:spacing w:after="0" w:line="240" w:lineRule="auto"/>
        <w:ind w:left="-709" w:firstLine="709"/>
        <w:jc w:val="both"/>
        <w:rPr>
          <w:rFonts w:ascii="Times New Roman" w:eastAsia="Times New Roman" w:hAnsi="Times New Roman" w:cs="Times New Roman"/>
          <w:color w:val="000000"/>
          <w:sz w:val="28"/>
          <w:szCs w:val="28"/>
          <w:lang w:eastAsia="ru-RU"/>
        </w:rPr>
      </w:pPr>
      <w:r w:rsidRPr="00F203C8">
        <w:rPr>
          <w:rFonts w:ascii="Times New Roman" w:eastAsia="Times New Roman" w:hAnsi="Times New Roman" w:cs="Times New Roman"/>
          <w:color w:val="000000"/>
          <w:sz w:val="28"/>
          <w:szCs w:val="28"/>
          <w:lang w:eastAsia="ru-RU"/>
        </w:rPr>
        <w:t>Противодействие терроризму не только задача специальных служб. Они будут бессильны, если это противодействие не будет оказываться обществом, каждым гражданином нашей великой страны. Для этого не надо быть суперменом. Обычная житейская смекалка и внимание являются одним из самых эффективных видов противодействия террору.</w:t>
      </w:r>
    </w:p>
    <w:p w:rsidR="004B4716" w:rsidRPr="00F203C8" w:rsidRDefault="004B4716" w:rsidP="001C35FC">
      <w:pPr>
        <w:spacing w:after="0" w:line="240" w:lineRule="auto"/>
        <w:ind w:left="-709" w:firstLine="709"/>
        <w:jc w:val="both"/>
        <w:rPr>
          <w:rFonts w:ascii="Times New Roman" w:eastAsia="Times New Roman" w:hAnsi="Times New Roman" w:cs="Times New Roman"/>
          <w:color w:val="000000"/>
          <w:sz w:val="28"/>
          <w:szCs w:val="28"/>
          <w:lang w:eastAsia="ru-RU"/>
        </w:rPr>
      </w:pPr>
      <w:r w:rsidRPr="00F203C8">
        <w:rPr>
          <w:rFonts w:ascii="Times New Roman" w:eastAsia="Times New Roman" w:hAnsi="Times New Roman" w:cs="Times New Roman"/>
          <w:color w:val="000000"/>
          <w:sz w:val="28"/>
          <w:szCs w:val="28"/>
          <w:lang w:eastAsia="ru-RU"/>
        </w:rPr>
        <w:t>Излюбленный метод террористов — использовать сумку, портфель, пакет, сверток, начиненный взрывчаткой и положить его в мусорный контейнер или урну, оставить у прилавка, под столом, в салоне общественного транспорта, кинотеатре, спортивном комплексе. Но ведь все мы взрослые люди и знаем, что просто так пакет или сверток в мусорном баке лежать не могут. А раз есть угроза терроризма, то не исключено и самое страшное. Проявите бдительность, </w:t>
      </w:r>
      <w:r w:rsidRPr="00F203C8">
        <w:rPr>
          <w:rFonts w:ascii="Times New Roman" w:eastAsia="Times New Roman" w:hAnsi="Times New Roman" w:cs="Times New Roman"/>
          <w:color w:val="9D0A0F"/>
          <w:sz w:val="28"/>
          <w:szCs w:val="28"/>
          <w:lang w:eastAsia="ru-RU"/>
        </w:rPr>
        <w:t>позвоните по телефону 112</w:t>
      </w:r>
      <w:r w:rsidRPr="00F203C8">
        <w:rPr>
          <w:rFonts w:ascii="Times New Roman" w:eastAsia="Times New Roman" w:hAnsi="Times New Roman" w:cs="Times New Roman"/>
          <w:color w:val="000000"/>
          <w:sz w:val="28"/>
          <w:szCs w:val="28"/>
          <w:lang w:eastAsia="ru-RU"/>
        </w:rPr>
        <w:t> и расскажите о своих опасениях. Если Вы едете в общественном транспорте, сообщите об этом водителю. Быть может, Вы спасете жизнь и здоровье многих людей.</w:t>
      </w:r>
    </w:p>
    <w:p w:rsidR="004B4716" w:rsidRPr="00F203C8" w:rsidRDefault="00671B42" w:rsidP="001C35FC">
      <w:pPr>
        <w:spacing w:after="0" w:line="240" w:lineRule="auto"/>
        <w:ind w:left="-709"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Находясь в стенах общежития</w:t>
      </w:r>
      <w:r w:rsidR="004B4716" w:rsidRPr="00F203C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вы </w:t>
      </w:r>
      <w:r w:rsidR="004B4716" w:rsidRPr="00F203C8">
        <w:rPr>
          <w:rFonts w:ascii="Times New Roman" w:eastAsia="Times New Roman" w:hAnsi="Times New Roman" w:cs="Times New Roman"/>
          <w:color w:val="000000"/>
          <w:sz w:val="28"/>
          <w:szCs w:val="28"/>
          <w:lang w:eastAsia="ru-RU"/>
        </w:rPr>
        <w:t>должны знать о том, где вероятнее всего можно столкнуться, с подготавливаем террористическим актом.</w:t>
      </w:r>
    </w:p>
    <w:p w:rsidR="004B4716" w:rsidRPr="00F203C8" w:rsidRDefault="004B4716" w:rsidP="001C35FC">
      <w:pPr>
        <w:spacing w:after="0" w:line="240" w:lineRule="auto"/>
        <w:ind w:left="-709" w:firstLine="709"/>
        <w:jc w:val="both"/>
        <w:outlineLvl w:val="1"/>
        <w:rPr>
          <w:rFonts w:ascii="Times New Roman" w:eastAsia="Times New Roman" w:hAnsi="Times New Roman" w:cs="Times New Roman"/>
          <w:b/>
          <w:bCs/>
          <w:color w:val="BD1220"/>
          <w:sz w:val="28"/>
          <w:szCs w:val="28"/>
          <w:lang w:eastAsia="ru-RU"/>
        </w:rPr>
      </w:pPr>
      <w:r w:rsidRPr="00F203C8">
        <w:rPr>
          <w:rFonts w:ascii="Times New Roman" w:eastAsia="Times New Roman" w:hAnsi="Times New Roman" w:cs="Times New Roman"/>
          <w:b/>
          <w:bCs/>
          <w:color w:val="BD1220"/>
          <w:sz w:val="28"/>
          <w:szCs w:val="28"/>
          <w:lang w:eastAsia="ru-RU"/>
        </w:rPr>
        <w:t xml:space="preserve">Взрывоопасный предмет может быть ЗАЛОЖЕН </w:t>
      </w:r>
      <w:proofErr w:type="gramStart"/>
      <w:r w:rsidRPr="00F203C8">
        <w:rPr>
          <w:rFonts w:ascii="Times New Roman" w:eastAsia="Times New Roman" w:hAnsi="Times New Roman" w:cs="Times New Roman"/>
          <w:b/>
          <w:bCs/>
          <w:color w:val="BD1220"/>
          <w:sz w:val="28"/>
          <w:szCs w:val="28"/>
          <w:lang w:eastAsia="ru-RU"/>
        </w:rPr>
        <w:t>в</w:t>
      </w:r>
      <w:proofErr w:type="gramEnd"/>
      <w:r w:rsidRPr="00F203C8">
        <w:rPr>
          <w:rFonts w:ascii="Times New Roman" w:eastAsia="Times New Roman" w:hAnsi="Times New Roman" w:cs="Times New Roman"/>
          <w:b/>
          <w:bCs/>
          <w:color w:val="BD1220"/>
          <w:sz w:val="28"/>
          <w:szCs w:val="28"/>
          <w:lang w:eastAsia="ru-RU"/>
        </w:rPr>
        <w:t>:</w:t>
      </w:r>
    </w:p>
    <w:p w:rsidR="004B4716" w:rsidRPr="00F203C8" w:rsidRDefault="004B4716" w:rsidP="001C35FC">
      <w:pPr>
        <w:numPr>
          <w:ilvl w:val="0"/>
          <w:numId w:val="1"/>
        </w:numPr>
        <w:spacing w:after="0" w:line="240" w:lineRule="auto"/>
        <w:ind w:left="-709" w:firstLine="709"/>
        <w:jc w:val="both"/>
        <w:rPr>
          <w:rFonts w:ascii="Times New Roman" w:eastAsia="Times New Roman" w:hAnsi="Times New Roman" w:cs="Times New Roman"/>
          <w:color w:val="000000"/>
          <w:sz w:val="28"/>
          <w:szCs w:val="28"/>
          <w:lang w:eastAsia="ru-RU"/>
        </w:rPr>
      </w:pPr>
      <w:proofErr w:type="gramStart"/>
      <w:r w:rsidRPr="00F203C8">
        <w:rPr>
          <w:rFonts w:ascii="Times New Roman" w:eastAsia="Times New Roman" w:hAnsi="Times New Roman" w:cs="Times New Roman"/>
          <w:color w:val="000000"/>
          <w:sz w:val="28"/>
          <w:szCs w:val="28"/>
          <w:lang w:eastAsia="ru-RU"/>
        </w:rPr>
        <w:t>коридоре</w:t>
      </w:r>
      <w:proofErr w:type="gramEnd"/>
      <w:r w:rsidRPr="00F203C8">
        <w:rPr>
          <w:rFonts w:ascii="Times New Roman" w:eastAsia="Times New Roman" w:hAnsi="Times New Roman" w:cs="Times New Roman"/>
          <w:color w:val="000000"/>
          <w:sz w:val="28"/>
          <w:szCs w:val="28"/>
          <w:lang w:eastAsia="ru-RU"/>
        </w:rPr>
        <w:t>;</w:t>
      </w:r>
    </w:p>
    <w:p w:rsidR="004B4716" w:rsidRDefault="00671B42" w:rsidP="001C35FC">
      <w:pPr>
        <w:numPr>
          <w:ilvl w:val="0"/>
          <w:numId w:val="1"/>
        </w:numPr>
        <w:spacing w:after="0" w:line="240" w:lineRule="auto"/>
        <w:ind w:left="-709"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урне, </w:t>
      </w:r>
      <w:r w:rsidR="000A6192">
        <w:rPr>
          <w:rFonts w:ascii="Times New Roman" w:eastAsia="Times New Roman" w:hAnsi="Times New Roman" w:cs="Times New Roman"/>
          <w:color w:val="000000"/>
          <w:sz w:val="28"/>
          <w:szCs w:val="28"/>
          <w:lang w:eastAsia="ru-RU"/>
        </w:rPr>
        <w:t xml:space="preserve">мусорном контейнере, </w:t>
      </w:r>
      <w:r>
        <w:rPr>
          <w:rFonts w:ascii="Times New Roman" w:eastAsia="Times New Roman" w:hAnsi="Times New Roman" w:cs="Times New Roman"/>
          <w:color w:val="000000"/>
          <w:sz w:val="28"/>
          <w:szCs w:val="28"/>
          <w:lang w:eastAsia="ru-RU"/>
        </w:rPr>
        <w:t>в оконном проеме, под столом</w:t>
      </w:r>
      <w:r w:rsidR="004B4716" w:rsidRPr="00F203C8">
        <w:rPr>
          <w:rFonts w:ascii="Times New Roman" w:eastAsia="Times New Roman" w:hAnsi="Times New Roman" w:cs="Times New Roman"/>
          <w:color w:val="000000"/>
          <w:sz w:val="28"/>
          <w:szCs w:val="28"/>
          <w:lang w:eastAsia="ru-RU"/>
        </w:rPr>
        <w:t>;</w:t>
      </w:r>
    </w:p>
    <w:p w:rsidR="000A6192" w:rsidRPr="00F203C8" w:rsidRDefault="000A6192" w:rsidP="001C35FC">
      <w:pPr>
        <w:numPr>
          <w:ilvl w:val="0"/>
          <w:numId w:val="1"/>
        </w:numPr>
        <w:spacing w:after="0" w:line="240" w:lineRule="auto"/>
        <w:ind w:left="-709"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 лестничной клетке;</w:t>
      </w:r>
    </w:p>
    <w:p w:rsidR="004B4716" w:rsidRPr="00F203C8" w:rsidRDefault="000A6192" w:rsidP="001C35FC">
      <w:pPr>
        <w:numPr>
          <w:ilvl w:val="0"/>
          <w:numId w:val="1"/>
        </w:numPr>
        <w:spacing w:after="0" w:line="240" w:lineRule="auto"/>
        <w:ind w:left="-709"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красном</w:t>
      </w:r>
      <w:proofErr w:type="gramEnd"/>
      <w:r>
        <w:rPr>
          <w:rFonts w:ascii="Times New Roman" w:eastAsia="Times New Roman" w:hAnsi="Times New Roman" w:cs="Times New Roman"/>
          <w:color w:val="000000"/>
          <w:sz w:val="28"/>
          <w:szCs w:val="28"/>
          <w:lang w:eastAsia="ru-RU"/>
        </w:rPr>
        <w:t xml:space="preserve"> уголке</w:t>
      </w:r>
      <w:r w:rsidR="004B4716" w:rsidRPr="00F203C8">
        <w:rPr>
          <w:rFonts w:ascii="Times New Roman" w:eastAsia="Times New Roman" w:hAnsi="Times New Roman" w:cs="Times New Roman"/>
          <w:color w:val="000000"/>
          <w:sz w:val="28"/>
          <w:szCs w:val="28"/>
          <w:lang w:eastAsia="ru-RU"/>
        </w:rPr>
        <w:t xml:space="preserve"> во время проведения массовых мероприятий;</w:t>
      </w:r>
    </w:p>
    <w:p w:rsidR="004B4716" w:rsidRPr="00F203C8" w:rsidRDefault="004B4716" w:rsidP="001C35FC">
      <w:pPr>
        <w:numPr>
          <w:ilvl w:val="0"/>
          <w:numId w:val="1"/>
        </w:numPr>
        <w:spacing w:after="0" w:line="240" w:lineRule="auto"/>
        <w:ind w:left="-709" w:firstLine="709"/>
        <w:jc w:val="both"/>
        <w:rPr>
          <w:rFonts w:ascii="Times New Roman" w:eastAsia="Times New Roman" w:hAnsi="Times New Roman" w:cs="Times New Roman"/>
          <w:color w:val="000000"/>
          <w:sz w:val="28"/>
          <w:szCs w:val="28"/>
          <w:lang w:eastAsia="ru-RU"/>
        </w:rPr>
      </w:pPr>
      <w:r w:rsidRPr="00F203C8">
        <w:rPr>
          <w:rFonts w:ascii="Times New Roman" w:eastAsia="Times New Roman" w:hAnsi="Times New Roman" w:cs="Times New Roman"/>
          <w:color w:val="000000"/>
          <w:sz w:val="28"/>
          <w:szCs w:val="28"/>
          <w:lang w:eastAsia="ru-RU"/>
        </w:rPr>
        <w:t>на улице перед входными дверями.</w:t>
      </w:r>
    </w:p>
    <w:p w:rsidR="004B4716" w:rsidRPr="00F203C8" w:rsidRDefault="004B4716" w:rsidP="001C35FC">
      <w:pPr>
        <w:spacing w:after="0" w:line="240" w:lineRule="auto"/>
        <w:ind w:left="-709" w:firstLine="709"/>
        <w:jc w:val="both"/>
        <w:outlineLvl w:val="1"/>
        <w:rPr>
          <w:rFonts w:ascii="Times New Roman" w:eastAsia="Times New Roman" w:hAnsi="Times New Roman" w:cs="Times New Roman"/>
          <w:b/>
          <w:bCs/>
          <w:color w:val="BD1220"/>
          <w:sz w:val="28"/>
          <w:szCs w:val="28"/>
          <w:lang w:eastAsia="ru-RU"/>
        </w:rPr>
      </w:pPr>
      <w:r w:rsidRPr="00F203C8">
        <w:rPr>
          <w:rFonts w:ascii="Times New Roman" w:eastAsia="Times New Roman" w:hAnsi="Times New Roman" w:cs="Times New Roman"/>
          <w:b/>
          <w:bCs/>
          <w:color w:val="BD1220"/>
          <w:sz w:val="28"/>
          <w:szCs w:val="28"/>
          <w:lang w:eastAsia="ru-RU"/>
        </w:rPr>
        <w:t>Обнаружить наличие взрывоопасного предмета можно по следующим ПРИЗНАКАМ:</w:t>
      </w:r>
    </w:p>
    <w:p w:rsidR="004B4716" w:rsidRPr="00F203C8" w:rsidRDefault="004B4716" w:rsidP="001C35FC">
      <w:pPr>
        <w:numPr>
          <w:ilvl w:val="0"/>
          <w:numId w:val="2"/>
        </w:numPr>
        <w:spacing w:after="0" w:line="240" w:lineRule="auto"/>
        <w:ind w:left="-709" w:firstLine="709"/>
        <w:jc w:val="both"/>
        <w:rPr>
          <w:rFonts w:ascii="Times New Roman" w:eastAsia="Times New Roman" w:hAnsi="Times New Roman" w:cs="Times New Roman"/>
          <w:color w:val="000000"/>
          <w:sz w:val="28"/>
          <w:szCs w:val="28"/>
          <w:lang w:eastAsia="ru-RU"/>
        </w:rPr>
      </w:pPr>
      <w:r w:rsidRPr="00F203C8">
        <w:rPr>
          <w:rFonts w:ascii="Times New Roman" w:eastAsia="Times New Roman" w:hAnsi="Times New Roman" w:cs="Times New Roman"/>
          <w:color w:val="000000"/>
          <w:sz w:val="28"/>
          <w:szCs w:val="28"/>
          <w:lang w:eastAsia="ru-RU"/>
        </w:rPr>
        <w:t>портфели, сумк</w:t>
      </w:r>
      <w:r w:rsidR="000A6192">
        <w:rPr>
          <w:rFonts w:ascii="Times New Roman" w:eastAsia="Times New Roman" w:hAnsi="Times New Roman" w:cs="Times New Roman"/>
          <w:color w:val="000000"/>
          <w:sz w:val="28"/>
          <w:szCs w:val="28"/>
          <w:lang w:eastAsia="ru-RU"/>
        </w:rPr>
        <w:t xml:space="preserve">и, пакеты, лежат без присмотра. </w:t>
      </w:r>
      <w:r w:rsidRPr="00F203C8">
        <w:rPr>
          <w:rFonts w:ascii="Times New Roman" w:eastAsia="Times New Roman" w:hAnsi="Times New Roman" w:cs="Times New Roman"/>
          <w:color w:val="000000"/>
          <w:sz w:val="28"/>
          <w:szCs w:val="28"/>
          <w:lang w:eastAsia="ru-RU"/>
        </w:rPr>
        <w:t>Спросите, где владелец. Если его рядом нет, есть повод для беспокойства;</w:t>
      </w:r>
    </w:p>
    <w:p w:rsidR="004B4716" w:rsidRPr="00F203C8" w:rsidRDefault="004B4716" w:rsidP="001C35FC">
      <w:pPr>
        <w:numPr>
          <w:ilvl w:val="0"/>
          <w:numId w:val="2"/>
        </w:numPr>
        <w:spacing w:after="0" w:line="240" w:lineRule="auto"/>
        <w:ind w:left="-709" w:firstLine="709"/>
        <w:jc w:val="both"/>
        <w:rPr>
          <w:rFonts w:ascii="Times New Roman" w:eastAsia="Times New Roman" w:hAnsi="Times New Roman" w:cs="Times New Roman"/>
          <w:color w:val="000000"/>
          <w:sz w:val="28"/>
          <w:szCs w:val="28"/>
          <w:lang w:eastAsia="ru-RU"/>
        </w:rPr>
      </w:pPr>
      <w:r w:rsidRPr="00F203C8">
        <w:rPr>
          <w:rFonts w:ascii="Times New Roman" w:eastAsia="Times New Roman" w:hAnsi="Times New Roman" w:cs="Times New Roman"/>
          <w:color w:val="000000"/>
          <w:sz w:val="28"/>
          <w:szCs w:val="28"/>
          <w:lang w:eastAsia="ru-RU"/>
        </w:rPr>
        <w:t>штатные боеприпасы — гранаты, снаряды, мины, тротиловые шашки. Увидели штатный боеприпас — сразу бейте тревогу;</w:t>
      </w:r>
    </w:p>
    <w:p w:rsidR="004B4716" w:rsidRPr="00F203C8" w:rsidRDefault="004B4716" w:rsidP="001C35FC">
      <w:pPr>
        <w:numPr>
          <w:ilvl w:val="0"/>
          <w:numId w:val="2"/>
        </w:numPr>
        <w:spacing w:after="0" w:line="240" w:lineRule="auto"/>
        <w:ind w:left="-709" w:firstLine="709"/>
        <w:jc w:val="both"/>
        <w:rPr>
          <w:rFonts w:ascii="Times New Roman" w:eastAsia="Times New Roman" w:hAnsi="Times New Roman" w:cs="Times New Roman"/>
          <w:color w:val="000000"/>
          <w:sz w:val="28"/>
          <w:szCs w:val="28"/>
          <w:lang w:eastAsia="ru-RU"/>
        </w:rPr>
      </w:pPr>
      <w:r w:rsidRPr="00F203C8">
        <w:rPr>
          <w:rFonts w:ascii="Times New Roman" w:eastAsia="Times New Roman" w:hAnsi="Times New Roman" w:cs="Times New Roman"/>
          <w:color w:val="000000"/>
          <w:sz w:val="28"/>
          <w:szCs w:val="28"/>
          <w:lang w:eastAsia="ru-RU"/>
        </w:rPr>
        <w:t>торчащие из свертка, пакета провода;</w:t>
      </w:r>
    </w:p>
    <w:p w:rsidR="004B4716" w:rsidRPr="00F203C8" w:rsidRDefault="004B4716" w:rsidP="001C35FC">
      <w:pPr>
        <w:numPr>
          <w:ilvl w:val="0"/>
          <w:numId w:val="2"/>
        </w:numPr>
        <w:spacing w:after="0" w:line="240" w:lineRule="auto"/>
        <w:ind w:left="-709" w:firstLine="709"/>
        <w:jc w:val="both"/>
        <w:rPr>
          <w:rFonts w:ascii="Times New Roman" w:eastAsia="Times New Roman" w:hAnsi="Times New Roman" w:cs="Times New Roman"/>
          <w:color w:val="000000"/>
          <w:sz w:val="28"/>
          <w:szCs w:val="28"/>
          <w:lang w:eastAsia="ru-RU"/>
        </w:rPr>
      </w:pPr>
      <w:r w:rsidRPr="00F203C8">
        <w:rPr>
          <w:rFonts w:ascii="Times New Roman" w:eastAsia="Times New Roman" w:hAnsi="Times New Roman" w:cs="Times New Roman"/>
          <w:color w:val="000000"/>
          <w:sz w:val="28"/>
          <w:szCs w:val="28"/>
          <w:lang w:eastAsia="ru-RU"/>
        </w:rPr>
        <w:t>звук работающего часового механизма, жужжание либо лежащий в пакете и просматриваемый мобильный телефон или пейджер;</w:t>
      </w:r>
    </w:p>
    <w:p w:rsidR="004B4716" w:rsidRPr="00F203C8" w:rsidRDefault="004B4716" w:rsidP="001C35FC">
      <w:pPr>
        <w:numPr>
          <w:ilvl w:val="0"/>
          <w:numId w:val="2"/>
        </w:numPr>
        <w:spacing w:after="0" w:line="240" w:lineRule="auto"/>
        <w:ind w:left="-709" w:firstLine="709"/>
        <w:jc w:val="both"/>
        <w:rPr>
          <w:rFonts w:ascii="Times New Roman" w:eastAsia="Times New Roman" w:hAnsi="Times New Roman" w:cs="Times New Roman"/>
          <w:color w:val="000000"/>
          <w:sz w:val="28"/>
          <w:szCs w:val="28"/>
          <w:lang w:eastAsia="ru-RU"/>
        </w:rPr>
      </w:pPr>
      <w:r w:rsidRPr="00F203C8">
        <w:rPr>
          <w:rFonts w:ascii="Times New Roman" w:eastAsia="Times New Roman" w:hAnsi="Times New Roman" w:cs="Times New Roman"/>
          <w:color w:val="000000"/>
          <w:sz w:val="28"/>
          <w:szCs w:val="28"/>
          <w:lang w:eastAsia="ru-RU"/>
        </w:rPr>
        <w:t>привязанный к пакету натянутый провод или шнур;</w:t>
      </w:r>
    </w:p>
    <w:p w:rsidR="004B4716" w:rsidRPr="00F203C8" w:rsidRDefault="004B4716" w:rsidP="001C35FC">
      <w:pPr>
        <w:numPr>
          <w:ilvl w:val="0"/>
          <w:numId w:val="2"/>
        </w:numPr>
        <w:spacing w:after="0" w:line="240" w:lineRule="auto"/>
        <w:ind w:left="-709" w:firstLine="709"/>
        <w:jc w:val="both"/>
        <w:rPr>
          <w:rFonts w:ascii="Times New Roman" w:eastAsia="Times New Roman" w:hAnsi="Times New Roman" w:cs="Times New Roman"/>
          <w:color w:val="000000"/>
          <w:sz w:val="28"/>
          <w:szCs w:val="28"/>
          <w:lang w:eastAsia="ru-RU"/>
        </w:rPr>
      </w:pPr>
      <w:r w:rsidRPr="00F203C8">
        <w:rPr>
          <w:rFonts w:ascii="Times New Roman" w:eastAsia="Times New Roman" w:hAnsi="Times New Roman" w:cs="Times New Roman"/>
          <w:color w:val="000000"/>
          <w:sz w:val="28"/>
          <w:szCs w:val="28"/>
          <w:lang w:eastAsia="ru-RU"/>
        </w:rPr>
        <w:t>неприятный запах либо запах горючего вещества (бензин).</w:t>
      </w:r>
    </w:p>
    <w:p w:rsidR="004B4716" w:rsidRPr="00F203C8" w:rsidRDefault="004B4716" w:rsidP="001C35FC">
      <w:pPr>
        <w:spacing w:after="0" w:line="240" w:lineRule="auto"/>
        <w:ind w:left="-709" w:firstLine="709"/>
        <w:jc w:val="both"/>
        <w:outlineLvl w:val="1"/>
        <w:rPr>
          <w:rFonts w:ascii="Times New Roman" w:eastAsia="Times New Roman" w:hAnsi="Times New Roman" w:cs="Times New Roman"/>
          <w:b/>
          <w:bCs/>
          <w:color w:val="BD1220"/>
          <w:sz w:val="28"/>
          <w:szCs w:val="28"/>
          <w:lang w:eastAsia="ru-RU"/>
        </w:rPr>
      </w:pPr>
      <w:r w:rsidRPr="00F203C8">
        <w:rPr>
          <w:rFonts w:ascii="Times New Roman" w:eastAsia="Times New Roman" w:hAnsi="Times New Roman" w:cs="Times New Roman"/>
          <w:b/>
          <w:bCs/>
          <w:color w:val="BD1220"/>
          <w:sz w:val="28"/>
          <w:szCs w:val="28"/>
          <w:lang w:eastAsia="ru-RU"/>
        </w:rPr>
        <w:t>В случае обнаружения подозрительного предмета, НЕОБХОДИМО:</w:t>
      </w:r>
    </w:p>
    <w:p w:rsidR="004B4716" w:rsidRPr="00F203C8" w:rsidRDefault="004B4716" w:rsidP="001C35FC">
      <w:pPr>
        <w:numPr>
          <w:ilvl w:val="0"/>
          <w:numId w:val="3"/>
        </w:numPr>
        <w:spacing w:after="0" w:line="240" w:lineRule="auto"/>
        <w:ind w:left="-709" w:firstLine="709"/>
        <w:jc w:val="both"/>
        <w:rPr>
          <w:rFonts w:ascii="Times New Roman" w:eastAsia="Times New Roman" w:hAnsi="Times New Roman" w:cs="Times New Roman"/>
          <w:color w:val="000000"/>
          <w:sz w:val="28"/>
          <w:szCs w:val="28"/>
          <w:lang w:eastAsia="ru-RU"/>
        </w:rPr>
      </w:pPr>
      <w:r w:rsidRPr="00F203C8">
        <w:rPr>
          <w:rFonts w:ascii="Times New Roman" w:eastAsia="Times New Roman" w:hAnsi="Times New Roman" w:cs="Times New Roman"/>
          <w:color w:val="000000"/>
          <w:sz w:val="28"/>
          <w:szCs w:val="28"/>
          <w:lang w:eastAsia="ru-RU"/>
        </w:rPr>
        <w:t xml:space="preserve">Не трогать, не передвигать обнаруженный подозрительный предмет! </w:t>
      </w:r>
      <w:proofErr w:type="gramStart"/>
      <w:r w:rsidRPr="00F203C8">
        <w:rPr>
          <w:rFonts w:ascii="Times New Roman" w:eastAsia="Times New Roman" w:hAnsi="Times New Roman" w:cs="Times New Roman"/>
          <w:color w:val="000000"/>
          <w:sz w:val="28"/>
          <w:szCs w:val="28"/>
          <w:lang w:eastAsia="ru-RU"/>
        </w:rPr>
        <w:t>Представьте эту возможность</w:t>
      </w:r>
      <w:proofErr w:type="gramEnd"/>
      <w:r w:rsidRPr="00F203C8">
        <w:rPr>
          <w:rFonts w:ascii="Times New Roman" w:eastAsia="Times New Roman" w:hAnsi="Times New Roman" w:cs="Times New Roman"/>
          <w:color w:val="000000"/>
          <w:sz w:val="28"/>
          <w:szCs w:val="28"/>
          <w:lang w:eastAsia="ru-RU"/>
        </w:rPr>
        <w:t xml:space="preserve"> специалистам. Не курите!</w:t>
      </w:r>
    </w:p>
    <w:p w:rsidR="004B4716" w:rsidRPr="00F203C8" w:rsidRDefault="004B4716" w:rsidP="001C35FC">
      <w:pPr>
        <w:numPr>
          <w:ilvl w:val="0"/>
          <w:numId w:val="3"/>
        </w:numPr>
        <w:spacing w:after="0" w:line="240" w:lineRule="auto"/>
        <w:ind w:left="-709" w:firstLine="709"/>
        <w:jc w:val="both"/>
        <w:rPr>
          <w:rFonts w:ascii="Times New Roman" w:eastAsia="Times New Roman" w:hAnsi="Times New Roman" w:cs="Times New Roman"/>
          <w:color w:val="000000"/>
          <w:sz w:val="28"/>
          <w:szCs w:val="28"/>
          <w:lang w:eastAsia="ru-RU"/>
        </w:rPr>
      </w:pPr>
      <w:r w:rsidRPr="00F203C8">
        <w:rPr>
          <w:rFonts w:ascii="Times New Roman" w:eastAsia="Times New Roman" w:hAnsi="Times New Roman" w:cs="Times New Roman"/>
          <w:color w:val="000000"/>
          <w:sz w:val="28"/>
          <w:szCs w:val="28"/>
          <w:lang w:eastAsia="ru-RU"/>
        </w:rPr>
        <w:lastRenderedPageBreak/>
        <w:t>Попросить, чтобы никто не пользовался средствами радиосвязи, в том числе и мобильными телефонами, пультами дистанционного управления сигнализацией автомобилей и другими радиоэлектронными устройствами вблизи данного предмета</w:t>
      </w:r>
    </w:p>
    <w:p w:rsidR="003076B8" w:rsidRDefault="004B4716" w:rsidP="001C35FC">
      <w:pPr>
        <w:numPr>
          <w:ilvl w:val="0"/>
          <w:numId w:val="3"/>
        </w:numPr>
        <w:spacing w:after="0" w:line="240" w:lineRule="auto"/>
        <w:ind w:left="-709" w:firstLine="709"/>
        <w:jc w:val="both"/>
        <w:rPr>
          <w:rFonts w:ascii="Times New Roman" w:eastAsia="Times New Roman" w:hAnsi="Times New Roman" w:cs="Times New Roman"/>
          <w:color w:val="000000"/>
          <w:sz w:val="28"/>
          <w:szCs w:val="28"/>
          <w:lang w:eastAsia="ru-RU"/>
        </w:rPr>
      </w:pPr>
      <w:r w:rsidRPr="00F203C8">
        <w:rPr>
          <w:rFonts w:ascii="Times New Roman" w:eastAsia="Times New Roman" w:hAnsi="Times New Roman" w:cs="Times New Roman"/>
          <w:color w:val="000000"/>
          <w:sz w:val="28"/>
          <w:szCs w:val="28"/>
          <w:lang w:eastAsia="ru-RU"/>
        </w:rPr>
        <w:t>Немедл</w:t>
      </w:r>
      <w:r w:rsidR="000A6192">
        <w:rPr>
          <w:rFonts w:ascii="Times New Roman" w:eastAsia="Times New Roman" w:hAnsi="Times New Roman" w:cs="Times New Roman"/>
          <w:color w:val="000000"/>
          <w:sz w:val="28"/>
          <w:szCs w:val="28"/>
          <w:lang w:eastAsia="ru-RU"/>
        </w:rPr>
        <w:t>енно сообщить по телефону 112, коменданту общежития и воспитателю.</w:t>
      </w:r>
      <w:r w:rsidR="000A6192">
        <w:rPr>
          <w:rFonts w:ascii="Times New Roman" w:eastAsia="Times New Roman" w:hAnsi="Times New Roman" w:cs="Times New Roman"/>
          <w:color w:val="000000"/>
          <w:sz w:val="28"/>
          <w:szCs w:val="28"/>
          <w:lang w:eastAsia="ru-RU"/>
        </w:rPr>
        <w:tab/>
      </w:r>
    </w:p>
    <w:p w:rsidR="003076B8" w:rsidRPr="003076B8" w:rsidRDefault="003076B8" w:rsidP="003076B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9D0A0F"/>
          <w:sz w:val="28"/>
          <w:szCs w:val="28"/>
          <w:lang w:eastAsia="ru-RU"/>
        </w:rPr>
        <w:t>К</w:t>
      </w:r>
      <w:r w:rsidRPr="003076B8">
        <w:rPr>
          <w:rFonts w:ascii="Times New Roman" w:eastAsia="Times New Roman" w:hAnsi="Times New Roman" w:cs="Times New Roman"/>
          <w:color w:val="9D0A0F"/>
          <w:sz w:val="28"/>
          <w:szCs w:val="28"/>
          <w:lang w:eastAsia="ru-RU"/>
        </w:rPr>
        <w:t xml:space="preserve">атегорически запрещается самостоятельно предпринимать какие либо действия </w:t>
      </w:r>
      <w:proofErr w:type="gramStart"/>
      <w:r w:rsidRPr="003076B8">
        <w:rPr>
          <w:rFonts w:ascii="Times New Roman" w:eastAsia="Times New Roman" w:hAnsi="Times New Roman" w:cs="Times New Roman"/>
          <w:color w:val="9D0A0F"/>
          <w:sz w:val="28"/>
          <w:szCs w:val="28"/>
          <w:lang w:eastAsia="ru-RU"/>
        </w:rPr>
        <w:t>со</w:t>
      </w:r>
      <w:proofErr w:type="gramEnd"/>
      <w:r w:rsidRPr="003076B8">
        <w:rPr>
          <w:rFonts w:ascii="Times New Roman" w:eastAsia="Times New Roman" w:hAnsi="Times New Roman" w:cs="Times New Roman"/>
          <w:color w:val="9D0A0F"/>
          <w:sz w:val="28"/>
          <w:szCs w:val="28"/>
          <w:lang w:eastAsia="ru-RU"/>
        </w:rPr>
        <w:t> взрывными устройствами или подозрительными предметами</w:t>
      </w:r>
      <w:r w:rsidRPr="003076B8">
        <w:rPr>
          <w:rFonts w:ascii="Times New Roman" w:eastAsia="Times New Roman" w:hAnsi="Times New Roman" w:cs="Times New Roman"/>
          <w:color w:val="000000"/>
          <w:sz w:val="28"/>
          <w:szCs w:val="28"/>
          <w:lang w:eastAsia="ru-RU"/>
        </w:rPr>
        <w:t> — это может привести к взрыву, многочисленным жертвам и разрушениям!</w:t>
      </w:r>
    </w:p>
    <w:p w:rsidR="003076B8" w:rsidRDefault="003076B8" w:rsidP="003076B8">
      <w:pPr>
        <w:spacing w:after="0" w:line="240" w:lineRule="auto"/>
        <w:jc w:val="both"/>
        <w:rPr>
          <w:rFonts w:ascii="Times New Roman" w:eastAsia="Times New Roman" w:hAnsi="Times New Roman" w:cs="Times New Roman"/>
          <w:b/>
          <w:bCs/>
          <w:color w:val="9D0A0F"/>
          <w:sz w:val="28"/>
          <w:szCs w:val="28"/>
          <w:lang w:eastAsia="ru-RU"/>
        </w:rPr>
      </w:pPr>
      <w:r w:rsidRPr="003076B8">
        <w:rPr>
          <w:rFonts w:ascii="Times New Roman" w:eastAsia="Times New Roman" w:hAnsi="Times New Roman" w:cs="Times New Roman"/>
          <w:b/>
          <w:bCs/>
          <w:color w:val="9D0A0F"/>
          <w:sz w:val="28"/>
          <w:szCs w:val="28"/>
          <w:lang w:eastAsia="ru-RU"/>
        </w:rPr>
        <w:t>Будьте бдительными!</w:t>
      </w:r>
    </w:p>
    <w:p w:rsidR="00CB167E" w:rsidRDefault="00CB167E" w:rsidP="003076B8">
      <w:pPr>
        <w:spacing w:after="0" w:line="240" w:lineRule="auto"/>
        <w:jc w:val="both"/>
        <w:rPr>
          <w:rFonts w:ascii="Times New Roman" w:eastAsia="Times New Roman" w:hAnsi="Times New Roman" w:cs="Times New Roman"/>
          <w:b/>
          <w:bCs/>
          <w:color w:val="9D0A0F"/>
          <w:sz w:val="28"/>
          <w:szCs w:val="28"/>
          <w:lang w:eastAsia="ru-RU"/>
        </w:rPr>
      </w:pPr>
    </w:p>
    <w:p w:rsidR="00CB167E" w:rsidRDefault="00CB167E" w:rsidP="003076B8">
      <w:pPr>
        <w:spacing w:after="0" w:line="240" w:lineRule="auto"/>
        <w:jc w:val="both"/>
        <w:rPr>
          <w:rFonts w:ascii="Times New Roman" w:eastAsia="Times New Roman" w:hAnsi="Times New Roman" w:cs="Times New Roman"/>
          <w:b/>
          <w:bCs/>
          <w:color w:val="9D0A0F"/>
          <w:sz w:val="28"/>
          <w:szCs w:val="28"/>
          <w:lang w:eastAsia="ru-RU"/>
        </w:rPr>
      </w:pPr>
    </w:p>
    <w:p w:rsidR="00CB167E" w:rsidRDefault="00CB167E" w:rsidP="003076B8">
      <w:pPr>
        <w:spacing w:after="0" w:line="240" w:lineRule="auto"/>
        <w:jc w:val="both"/>
        <w:rPr>
          <w:rFonts w:ascii="Times New Roman" w:eastAsia="Times New Roman" w:hAnsi="Times New Roman" w:cs="Times New Roman"/>
          <w:b/>
          <w:bCs/>
          <w:color w:val="9D0A0F"/>
          <w:sz w:val="28"/>
          <w:szCs w:val="28"/>
          <w:lang w:eastAsia="ru-RU"/>
        </w:rPr>
      </w:pPr>
    </w:p>
    <w:p w:rsidR="00CB167E" w:rsidRPr="007C3CE3" w:rsidRDefault="00CB167E" w:rsidP="00CB167E">
      <w:pPr>
        <w:spacing w:after="0" w:line="240" w:lineRule="auto"/>
        <w:ind w:left="-709" w:firstLine="709"/>
        <w:jc w:val="center"/>
        <w:rPr>
          <w:rFonts w:ascii="Times New Roman" w:hAnsi="Times New Roman" w:cs="Times New Roman"/>
          <w:b/>
          <w:sz w:val="36"/>
          <w:szCs w:val="36"/>
        </w:rPr>
      </w:pPr>
      <w:r w:rsidRPr="007C3CE3">
        <w:rPr>
          <w:rFonts w:ascii="Times New Roman" w:hAnsi="Times New Roman" w:cs="Times New Roman"/>
          <w:b/>
          <w:sz w:val="36"/>
          <w:szCs w:val="36"/>
        </w:rPr>
        <w:t>Телефоны экстренных служб:</w:t>
      </w:r>
    </w:p>
    <w:p w:rsidR="00CB167E" w:rsidRPr="007C3CE3" w:rsidRDefault="00CB167E" w:rsidP="00CB167E">
      <w:pPr>
        <w:spacing w:after="0" w:line="240" w:lineRule="auto"/>
        <w:ind w:left="-709" w:firstLine="709"/>
        <w:jc w:val="center"/>
        <w:rPr>
          <w:rFonts w:ascii="Times New Roman" w:hAnsi="Times New Roman" w:cs="Times New Roman"/>
          <w:b/>
          <w:sz w:val="36"/>
          <w:szCs w:val="36"/>
        </w:rPr>
      </w:pPr>
    </w:p>
    <w:p w:rsidR="00CB167E" w:rsidRPr="007C3CE3" w:rsidRDefault="00CB167E" w:rsidP="00CB167E">
      <w:pPr>
        <w:spacing w:after="0" w:line="240" w:lineRule="auto"/>
        <w:ind w:left="-709" w:firstLine="709"/>
        <w:jc w:val="both"/>
        <w:rPr>
          <w:rFonts w:ascii="Times New Roman" w:hAnsi="Times New Roman" w:cs="Times New Roman"/>
          <w:sz w:val="36"/>
          <w:szCs w:val="36"/>
        </w:rPr>
      </w:pPr>
      <w:r w:rsidRPr="007C3CE3">
        <w:rPr>
          <w:rFonts w:ascii="Times New Roman" w:hAnsi="Times New Roman" w:cs="Times New Roman"/>
          <w:sz w:val="36"/>
          <w:szCs w:val="36"/>
        </w:rPr>
        <w:t>МЧС (</w:t>
      </w:r>
      <w:proofErr w:type="gramStart"/>
      <w:r w:rsidRPr="007C3CE3">
        <w:rPr>
          <w:rFonts w:ascii="Times New Roman" w:hAnsi="Times New Roman" w:cs="Times New Roman"/>
          <w:sz w:val="36"/>
          <w:szCs w:val="36"/>
        </w:rPr>
        <w:t>пожарная</w:t>
      </w:r>
      <w:proofErr w:type="gramEnd"/>
      <w:r w:rsidRPr="007C3CE3">
        <w:rPr>
          <w:rFonts w:ascii="Times New Roman" w:hAnsi="Times New Roman" w:cs="Times New Roman"/>
          <w:sz w:val="36"/>
          <w:szCs w:val="36"/>
        </w:rPr>
        <w:t>)</w:t>
      </w:r>
      <w:r w:rsidRPr="007C3CE3">
        <w:rPr>
          <w:rFonts w:ascii="Times New Roman" w:hAnsi="Times New Roman" w:cs="Times New Roman"/>
          <w:sz w:val="36"/>
          <w:szCs w:val="36"/>
        </w:rPr>
        <w:tab/>
      </w:r>
      <w:r w:rsidRPr="007C3CE3">
        <w:rPr>
          <w:rFonts w:ascii="Times New Roman" w:hAnsi="Times New Roman" w:cs="Times New Roman"/>
          <w:sz w:val="36"/>
          <w:szCs w:val="36"/>
        </w:rPr>
        <w:tab/>
      </w:r>
      <w:r w:rsidRPr="007C3CE3">
        <w:rPr>
          <w:rFonts w:ascii="Times New Roman" w:hAnsi="Times New Roman" w:cs="Times New Roman"/>
          <w:sz w:val="36"/>
          <w:szCs w:val="36"/>
        </w:rPr>
        <w:tab/>
      </w:r>
      <w:r w:rsidRPr="00CB167E">
        <w:rPr>
          <w:rFonts w:ascii="Times New Roman" w:hAnsi="Times New Roman" w:cs="Times New Roman"/>
          <w:sz w:val="40"/>
          <w:szCs w:val="40"/>
        </w:rPr>
        <w:t>01</w:t>
      </w:r>
      <w:r w:rsidRPr="007C3CE3">
        <w:rPr>
          <w:rFonts w:ascii="Times New Roman" w:hAnsi="Times New Roman" w:cs="Times New Roman"/>
          <w:sz w:val="36"/>
          <w:szCs w:val="36"/>
        </w:rPr>
        <w:t xml:space="preserve"> (сотовый – </w:t>
      </w:r>
      <w:r w:rsidRPr="00CB167E">
        <w:rPr>
          <w:rFonts w:ascii="Times New Roman" w:hAnsi="Times New Roman" w:cs="Times New Roman"/>
          <w:sz w:val="40"/>
          <w:szCs w:val="40"/>
        </w:rPr>
        <w:t>112</w:t>
      </w:r>
      <w:r w:rsidRPr="007C3CE3">
        <w:rPr>
          <w:rFonts w:ascii="Times New Roman" w:hAnsi="Times New Roman" w:cs="Times New Roman"/>
          <w:sz w:val="36"/>
          <w:szCs w:val="36"/>
        </w:rPr>
        <w:t>)</w:t>
      </w:r>
    </w:p>
    <w:p w:rsidR="00CB167E" w:rsidRPr="007C3CE3" w:rsidRDefault="00CB167E" w:rsidP="00CB167E">
      <w:pPr>
        <w:spacing w:after="0" w:line="240" w:lineRule="auto"/>
        <w:ind w:left="-709" w:firstLine="709"/>
        <w:jc w:val="both"/>
        <w:rPr>
          <w:rFonts w:ascii="Times New Roman" w:hAnsi="Times New Roman" w:cs="Times New Roman"/>
          <w:sz w:val="36"/>
          <w:szCs w:val="36"/>
        </w:rPr>
      </w:pPr>
      <w:r w:rsidRPr="007C3CE3">
        <w:rPr>
          <w:rFonts w:ascii="Times New Roman" w:hAnsi="Times New Roman" w:cs="Times New Roman"/>
          <w:sz w:val="36"/>
          <w:szCs w:val="36"/>
        </w:rPr>
        <w:t>Милиция</w:t>
      </w:r>
      <w:r w:rsidRPr="007C3CE3">
        <w:rPr>
          <w:rFonts w:ascii="Times New Roman" w:hAnsi="Times New Roman" w:cs="Times New Roman"/>
          <w:sz w:val="36"/>
          <w:szCs w:val="36"/>
        </w:rPr>
        <w:tab/>
      </w:r>
      <w:r w:rsidRPr="007C3CE3">
        <w:rPr>
          <w:rFonts w:ascii="Times New Roman" w:hAnsi="Times New Roman" w:cs="Times New Roman"/>
          <w:sz w:val="36"/>
          <w:szCs w:val="36"/>
        </w:rPr>
        <w:tab/>
      </w:r>
      <w:r w:rsidRPr="007C3CE3">
        <w:rPr>
          <w:rFonts w:ascii="Times New Roman" w:hAnsi="Times New Roman" w:cs="Times New Roman"/>
          <w:sz w:val="36"/>
          <w:szCs w:val="36"/>
        </w:rPr>
        <w:tab/>
      </w:r>
      <w:r w:rsidRPr="007C3CE3">
        <w:rPr>
          <w:rFonts w:ascii="Times New Roman" w:hAnsi="Times New Roman" w:cs="Times New Roman"/>
          <w:sz w:val="36"/>
          <w:szCs w:val="36"/>
        </w:rPr>
        <w:tab/>
      </w:r>
      <w:r w:rsidRPr="00CB167E">
        <w:rPr>
          <w:rFonts w:ascii="Times New Roman" w:hAnsi="Times New Roman" w:cs="Times New Roman"/>
          <w:sz w:val="40"/>
          <w:szCs w:val="40"/>
        </w:rPr>
        <w:t>02</w:t>
      </w:r>
      <w:r w:rsidRPr="007C3CE3">
        <w:rPr>
          <w:rFonts w:ascii="Times New Roman" w:hAnsi="Times New Roman" w:cs="Times New Roman"/>
          <w:sz w:val="36"/>
          <w:szCs w:val="36"/>
        </w:rPr>
        <w:t xml:space="preserve"> (</w:t>
      </w:r>
      <w:proofErr w:type="gramStart"/>
      <w:r w:rsidRPr="007C3CE3">
        <w:rPr>
          <w:rFonts w:ascii="Times New Roman" w:hAnsi="Times New Roman" w:cs="Times New Roman"/>
          <w:sz w:val="36"/>
          <w:szCs w:val="36"/>
        </w:rPr>
        <w:t>сотовый</w:t>
      </w:r>
      <w:proofErr w:type="gramEnd"/>
      <w:r w:rsidRPr="007C3CE3">
        <w:rPr>
          <w:rFonts w:ascii="Times New Roman" w:hAnsi="Times New Roman" w:cs="Times New Roman"/>
          <w:sz w:val="36"/>
          <w:szCs w:val="36"/>
        </w:rPr>
        <w:t xml:space="preserve"> – </w:t>
      </w:r>
      <w:r w:rsidRPr="00CB167E">
        <w:rPr>
          <w:rFonts w:ascii="Times New Roman" w:hAnsi="Times New Roman" w:cs="Times New Roman"/>
          <w:sz w:val="40"/>
          <w:szCs w:val="40"/>
        </w:rPr>
        <w:t>020</w:t>
      </w:r>
      <w:r w:rsidRPr="007C3CE3">
        <w:rPr>
          <w:rFonts w:ascii="Times New Roman" w:hAnsi="Times New Roman" w:cs="Times New Roman"/>
          <w:sz w:val="36"/>
          <w:szCs w:val="36"/>
        </w:rPr>
        <w:t>)</w:t>
      </w:r>
    </w:p>
    <w:p w:rsidR="00CB167E" w:rsidRPr="007C3CE3" w:rsidRDefault="00CB167E" w:rsidP="00CB167E">
      <w:pPr>
        <w:spacing w:after="0" w:line="240" w:lineRule="auto"/>
        <w:ind w:left="-709" w:firstLine="709"/>
        <w:jc w:val="both"/>
        <w:rPr>
          <w:rFonts w:ascii="Times New Roman" w:hAnsi="Times New Roman" w:cs="Times New Roman"/>
          <w:sz w:val="36"/>
          <w:szCs w:val="36"/>
        </w:rPr>
      </w:pPr>
      <w:r w:rsidRPr="007C3CE3">
        <w:rPr>
          <w:rFonts w:ascii="Times New Roman" w:hAnsi="Times New Roman" w:cs="Times New Roman"/>
          <w:sz w:val="36"/>
          <w:szCs w:val="36"/>
        </w:rPr>
        <w:t>Скорая помощь</w:t>
      </w:r>
      <w:r w:rsidRPr="007C3CE3">
        <w:rPr>
          <w:rFonts w:ascii="Times New Roman" w:hAnsi="Times New Roman" w:cs="Times New Roman"/>
          <w:sz w:val="36"/>
          <w:szCs w:val="36"/>
        </w:rPr>
        <w:tab/>
      </w:r>
      <w:r w:rsidRPr="007C3CE3">
        <w:rPr>
          <w:rFonts w:ascii="Times New Roman" w:hAnsi="Times New Roman" w:cs="Times New Roman"/>
          <w:sz w:val="36"/>
          <w:szCs w:val="36"/>
        </w:rPr>
        <w:tab/>
      </w:r>
      <w:r w:rsidRPr="007C3CE3">
        <w:rPr>
          <w:rFonts w:ascii="Times New Roman" w:hAnsi="Times New Roman" w:cs="Times New Roman"/>
          <w:sz w:val="36"/>
          <w:szCs w:val="36"/>
        </w:rPr>
        <w:tab/>
      </w:r>
      <w:r w:rsidRPr="00CB167E">
        <w:rPr>
          <w:rFonts w:ascii="Times New Roman" w:hAnsi="Times New Roman" w:cs="Times New Roman"/>
          <w:sz w:val="40"/>
          <w:szCs w:val="40"/>
        </w:rPr>
        <w:t xml:space="preserve">03 </w:t>
      </w:r>
      <w:r w:rsidRPr="007C3CE3">
        <w:rPr>
          <w:rFonts w:ascii="Times New Roman" w:hAnsi="Times New Roman" w:cs="Times New Roman"/>
          <w:sz w:val="36"/>
          <w:szCs w:val="36"/>
        </w:rPr>
        <w:t>(</w:t>
      </w:r>
      <w:proofErr w:type="gramStart"/>
      <w:r w:rsidRPr="007C3CE3">
        <w:rPr>
          <w:rFonts w:ascii="Times New Roman" w:hAnsi="Times New Roman" w:cs="Times New Roman"/>
          <w:sz w:val="36"/>
          <w:szCs w:val="36"/>
        </w:rPr>
        <w:t>сотовый</w:t>
      </w:r>
      <w:proofErr w:type="gramEnd"/>
      <w:r w:rsidRPr="007C3CE3">
        <w:rPr>
          <w:rFonts w:ascii="Times New Roman" w:hAnsi="Times New Roman" w:cs="Times New Roman"/>
          <w:sz w:val="36"/>
          <w:szCs w:val="36"/>
        </w:rPr>
        <w:t xml:space="preserve"> – </w:t>
      </w:r>
      <w:r w:rsidRPr="00CB167E">
        <w:rPr>
          <w:rFonts w:ascii="Times New Roman" w:hAnsi="Times New Roman" w:cs="Times New Roman"/>
          <w:sz w:val="40"/>
          <w:szCs w:val="40"/>
        </w:rPr>
        <w:t>030</w:t>
      </w:r>
      <w:r w:rsidRPr="007C3CE3">
        <w:rPr>
          <w:rFonts w:ascii="Times New Roman" w:hAnsi="Times New Roman" w:cs="Times New Roman"/>
          <w:sz w:val="36"/>
          <w:szCs w:val="36"/>
        </w:rPr>
        <w:t>)</w:t>
      </w:r>
    </w:p>
    <w:p w:rsidR="00CB167E" w:rsidRPr="007C3CE3" w:rsidRDefault="00CB167E" w:rsidP="00CB167E">
      <w:pPr>
        <w:spacing w:after="0" w:line="240" w:lineRule="auto"/>
        <w:ind w:left="-709" w:firstLine="709"/>
        <w:jc w:val="both"/>
        <w:rPr>
          <w:rFonts w:ascii="Times New Roman" w:hAnsi="Times New Roman" w:cs="Times New Roman"/>
          <w:sz w:val="36"/>
          <w:szCs w:val="36"/>
        </w:rPr>
      </w:pPr>
      <w:r w:rsidRPr="007C3CE3">
        <w:rPr>
          <w:rFonts w:ascii="Times New Roman" w:hAnsi="Times New Roman" w:cs="Times New Roman"/>
          <w:sz w:val="36"/>
          <w:szCs w:val="36"/>
        </w:rPr>
        <w:t>ФСБ</w:t>
      </w:r>
      <w:r w:rsidRPr="007C3CE3">
        <w:rPr>
          <w:rFonts w:ascii="Times New Roman" w:hAnsi="Times New Roman" w:cs="Times New Roman"/>
          <w:sz w:val="36"/>
          <w:szCs w:val="36"/>
        </w:rPr>
        <w:tab/>
      </w:r>
      <w:r w:rsidRPr="007C3CE3">
        <w:rPr>
          <w:rFonts w:ascii="Times New Roman" w:hAnsi="Times New Roman" w:cs="Times New Roman"/>
          <w:sz w:val="36"/>
          <w:szCs w:val="36"/>
        </w:rPr>
        <w:tab/>
      </w:r>
      <w:r w:rsidRPr="007C3CE3">
        <w:rPr>
          <w:rFonts w:ascii="Times New Roman" w:hAnsi="Times New Roman" w:cs="Times New Roman"/>
          <w:sz w:val="36"/>
          <w:szCs w:val="36"/>
        </w:rPr>
        <w:tab/>
      </w:r>
      <w:r w:rsidRPr="007C3CE3">
        <w:rPr>
          <w:rFonts w:ascii="Times New Roman" w:hAnsi="Times New Roman" w:cs="Times New Roman"/>
          <w:sz w:val="36"/>
          <w:szCs w:val="36"/>
        </w:rPr>
        <w:tab/>
      </w:r>
      <w:r w:rsidRPr="007C3CE3">
        <w:rPr>
          <w:rFonts w:ascii="Times New Roman" w:hAnsi="Times New Roman" w:cs="Times New Roman"/>
          <w:sz w:val="36"/>
          <w:szCs w:val="36"/>
        </w:rPr>
        <w:tab/>
      </w:r>
      <w:r w:rsidRPr="00CB167E">
        <w:rPr>
          <w:rFonts w:ascii="Times New Roman" w:hAnsi="Times New Roman" w:cs="Times New Roman"/>
          <w:sz w:val="40"/>
          <w:szCs w:val="40"/>
        </w:rPr>
        <w:t>7-14-69</w:t>
      </w:r>
    </w:p>
    <w:p w:rsidR="00CB167E" w:rsidRDefault="00CB167E" w:rsidP="003076B8">
      <w:pPr>
        <w:spacing w:after="0" w:line="240" w:lineRule="auto"/>
        <w:jc w:val="both"/>
        <w:rPr>
          <w:rFonts w:ascii="Times New Roman" w:eastAsia="Times New Roman" w:hAnsi="Times New Roman" w:cs="Times New Roman"/>
          <w:color w:val="000000"/>
          <w:sz w:val="28"/>
          <w:szCs w:val="28"/>
          <w:lang w:eastAsia="ru-RU"/>
        </w:rPr>
      </w:pPr>
    </w:p>
    <w:p w:rsidR="00CB167E" w:rsidRDefault="00CB167E" w:rsidP="003076B8">
      <w:pPr>
        <w:spacing w:after="0" w:line="240" w:lineRule="auto"/>
        <w:jc w:val="both"/>
        <w:rPr>
          <w:rFonts w:ascii="Times New Roman" w:eastAsia="Times New Roman" w:hAnsi="Times New Roman" w:cs="Times New Roman"/>
          <w:color w:val="000000"/>
          <w:sz w:val="28"/>
          <w:szCs w:val="28"/>
          <w:lang w:eastAsia="ru-RU"/>
        </w:rPr>
      </w:pPr>
    </w:p>
    <w:p w:rsidR="00CB167E" w:rsidRPr="003076B8" w:rsidRDefault="00CB167E" w:rsidP="003076B8">
      <w:pPr>
        <w:spacing w:after="0" w:line="240" w:lineRule="auto"/>
        <w:jc w:val="both"/>
        <w:rPr>
          <w:rFonts w:ascii="Times New Roman" w:eastAsia="Times New Roman" w:hAnsi="Times New Roman" w:cs="Times New Roman"/>
          <w:color w:val="000000"/>
          <w:sz w:val="28"/>
          <w:szCs w:val="28"/>
          <w:lang w:eastAsia="ru-RU"/>
        </w:rPr>
      </w:pPr>
    </w:p>
    <w:p w:rsidR="004B4716" w:rsidRDefault="000A6192" w:rsidP="003076B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t>Адми</w:t>
      </w:r>
      <w:r w:rsidR="006B7D8E">
        <w:rPr>
          <w:rFonts w:ascii="Times New Roman" w:eastAsia="Times New Roman" w:hAnsi="Times New Roman" w:cs="Times New Roman"/>
          <w:color w:val="000000"/>
          <w:sz w:val="28"/>
          <w:szCs w:val="28"/>
          <w:lang w:eastAsia="ru-RU"/>
        </w:rPr>
        <w:t>нистрация колледжа</w:t>
      </w:r>
    </w:p>
    <w:p w:rsidR="00CB167E" w:rsidRPr="00F203C8" w:rsidRDefault="00CB167E" w:rsidP="003076B8">
      <w:pPr>
        <w:spacing w:after="0" w:line="240" w:lineRule="auto"/>
        <w:jc w:val="both"/>
        <w:rPr>
          <w:rFonts w:ascii="Times New Roman" w:eastAsia="Times New Roman" w:hAnsi="Times New Roman" w:cs="Times New Roman"/>
          <w:color w:val="000000"/>
          <w:sz w:val="28"/>
          <w:szCs w:val="28"/>
          <w:lang w:eastAsia="ru-RU"/>
        </w:rPr>
      </w:pPr>
    </w:p>
    <w:sectPr w:rsidR="00CB167E" w:rsidRPr="00F203C8" w:rsidSect="003076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D46FC"/>
    <w:multiLevelType w:val="multilevel"/>
    <w:tmpl w:val="03CC2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1E06CEB"/>
    <w:multiLevelType w:val="multilevel"/>
    <w:tmpl w:val="A3823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6DC22B1"/>
    <w:multiLevelType w:val="multilevel"/>
    <w:tmpl w:val="418E6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AA1456C"/>
    <w:multiLevelType w:val="multilevel"/>
    <w:tmpl w:val="241ED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B7759F1"/>
    <w:multiLevelType w:val="multilevel"/>
    <w:tmpl w:val="5552A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6745B83"/>
    <w:multiLevelType w:val="multilevel"/>
    <w:tmpl w:val="10608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AD44622"/>
    <w:multiLevelType w:val="multilevel"/>
    <w:tmpl w:val="881E4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ED25DBC"/>
    <w:multiLevelType w:val="multilevel"/>
    <w:tmpl w:val="647EA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05617B6"/>
    <w:multiLevelType w:val="multilevel"/>
    <w:tmpl w:val="B838E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F52D67"/>
    <w:multiLevelType w:val="multilevel"/>
    <w:tmpl w:val="15E2E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9B5503"/>
    <w:multiLevelType w:val="multilevel"/>
    <w:tmpl w:val="D9787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3B46C55"/>
    <w:multiLevelType w:val="multilevel"/>
    <w:tmpl w:val="A692A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98E6B07"/>
    <w:multiLevelType w:val="multilevel"/>
    <w:tmpl w:val="87844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2A752B0"/>
    <w:multiLevelType w:val="multilevel"/>
    <w:tmpl w:val="DB46A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DC41349"/>
    <w:multiLevelType w:val="multilevel"/>
    <w:tmpl w:val="1AC2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12"/>
  </w:num>
  <w:num w:numId="3">
    <w:abstractNumId w:val="9"/>
  </w:num>
  <w:num w:numId="4">
    <w:abstractNumId w:val="8"/>
  </w:num>
  <w:num w:numId="5">
    <w:abstractNumId w:val="11"/>
  </w:num>
  <w:num w:numId="6">
    <w:abstractNumId w:val="0"/>
  </w:num>
  <w:num w:numId="7">
    <w:abstractNumId w:val="13"/>
  </w:num>
  <w:num w:numId="8">
    <w:abstractNumId w:val="6"/>
  </w:num>
  <w:num w:numId="9">
    <w:abstractNumId w:val="7"/>
  </w:num>
  <w:num w:numId="10">
    <w:abstractNumId w:val="4"/>
  </w:num>
  <w:num w:numId="11">
    <w:abstractNumId w:val="14"/>
  </w:num>
  <w:num w:numId="12">
    <w:abstractNumId w:val="2"/>
  </w:num>
  <w:num w:numId="13">
    <w:abstractNumId w:val="5"/>
  </w:num>
  <w:num w:numId="14">
    <w:abstractNumId w:val="1"/>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B4716"/>
    <w:rsid w:val="000A6192"/>
    <w:rsid w:val="001C35FC"/>
    <w:rsid w:val="00275975"/>
    <w:rsid w:val="002E657E"/>
    <w:rsid w:val="003076B8"/>
    <w:rsid w:val="004659DC"/>
    <w:rsid w:val="004B4716"/>
    <w:rsid w:val="00671B42"/>
    <w:rsid w:val="006B7D8E"/>
    <w:rsid w:val="00705303"/>
    <w:rsid w:val="00730226"/>
    <w:rsid w:val="00750714"/>
    <w:rsid w:val="007B17D6"/>
    <w:rsid w:val="0090612D"/>
    <w:rsid w:val="00CB167E"/>
    <w:rsid w:val="00E040F3"/>
    <w:rsid w:val="00E04A14"/>
    <w:rsid w:val="00F203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975"/>
  </w:style>
  <w:style w:type="paragraph" w:styleId="1">
    <w:name w:val="heading 1"/>
    <w:basedOn w:val="a"/>
    <w:link w:val="10"/>
    <w:uiPriority w:val="9"/>
    <w:qFormat/>
    <w:rsid w:val="004B471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4B471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4B471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471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B471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B4716"/>
    <w:rPr>
      <w:rFonts w:ascii="Times New Roman" w:eastAsia="Times New Roman" w:hAnsi="Times New Roman" w:cs="Times New Roman"/>
      <w:b/>
      <w:bCs/>
      <w:sz w:val="27"/>
      <w:szCs w:val="27"/>
      <w:lang w:eastAsia="ru-RU"/>
    </w:rPr>
  </w:style>
  <w:style w:type="character" w:customStyle="1" w:styleId="news-date-time">
    <w:name w:val="news-date-time"/>
    <w:basedOn w:val="a0"/>
    <w:rsid w:val="004B4716"/>
  </w:style>
  <w:style w:type="paragraph" w:styleId="a3">
    <w:name w:val="Normal (Web)"/>
    <w:basedOn w:val="a"/>
    <w:uiPriority w:val="99"/>
    <w:semiHidden/>
    <w:unhideWhenUsed/>
    <w:rsid w:val="004B47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B4716"/>
  </w:style>
  <w:style w:type="character" w:styleId="a4">
    <w:name w:val="Hyperlink"/>
    <w:basedOn w:val="a0"/>
    <w:uiPriority w:val="99"/>
    <w:semiHidden/>
    <w:unhideWhenUsed/>
    <w:rsid w:val="004B4716"/>
    <w:rPr>
      <w:color w:val="0000FF"/>
      <w:u w:val="single"/>
    </w:rPr>
  </w:style>
  <w:style w:type="character" w:styleId="a5">
    <w:name w:val="Strong"/>
    <w:basedOn w:val="a0"/>
    <w:uiPriority w:val="22"/>
    <w:qFormat/>
    <w:rsid w:val="004B4716"/>
    <w:rPr>
      <w:b/>
      <w:bCs/>
    </w:rPr>
  </w:style>
  <w:style w:type="paragraph" w:styleId="a6">
    <w:name w:val="List Paragraph"/>
    <w:basedOn w:val="a"/>
    <w:uiPriority w:val="34"/>
    <w:qFormat/>
    <w:rsid w:val="003076B8"/>
    <w:pPr>
      <w:ind w:left="720"/>
      <w:contextualSpacing/>
    </w:pPr>
  </w:style>
</w:styles>
</file>

<file path=word/webSettings.xml><?xml version="1.0" encoding="utf-8"?>
<w:webSettings xmlns:r="http://schemas.openxmlformats.org/officeDocument/2006/relationships" xmlns:w="http://schemas.openxmlformats.org/wordprocessingml/2006/main">
  <w:divs>
    <w:div w:id="1312170766">
      <w:bodyDiv w:val="1"/>
      <w:marLeft w:val="0"/>
      <w:marRight w:val="0"/>
      <w:marTop w:val="0"/>
      <w:marBottom w:val="0"/>
      <w:divBdr>
        <w:top w:val="none" w:sz="0" w:space="0" w:color="auto"/>
        <w:left w:val="none" w:sz="0" w:space="0" w:color="auto"/>
        <w:bottom w:val="none" w:sz="0" w:space="0" w:color="auto"/>
        <w:right w:val="none" w:sz="0" w:space="0" w:color="auto"/>
      </w:divBdr>
    </w:div>
    <w:div w:id="1319846811">
      <w:bodyDiv w:val="1"/>
      <w:marLeft w:val="0"/>
      <w:marRight w:val="0"/>
      <w:marTop w:val="0"/>
      <w:marBottom w:val="0"/>
      <w:divBdr>
        <w:top w:val="none" w:sz="0" w:space="0" w:color="auto"/>
        <w:left w:val="none" w:sz="0" w:space="0" w:color="auto"/>
        <w:bottom w:val="none" w:sz="0" w:space="0" w:color="auto"/>
        <w:right w:val="none" w:sz="0" w:space="0" w:color="auto"/>
      </w:divBdr>
      <w:divsChild>
        <w:div w:id="72438415">
          <w:marLeft w:val="0"/>
          <w:marRight w:val="0"/>
          <w:marTop w:val="0"/>
          <w:marBottom w:val="150"/>
          <w:divBdr>
            <w:top w:val="none" w:sz="0" w:space="0" w:color="auto"/>
            <w:left w:val="none" w:sz="0" w:space="0" w:color="auto"/>
            <w:bottom w:val="single" w:sz="18" w:space="4"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F05A-FF9D-42A1-8BBA-64DAA8C24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459</Words>
  <Characters>2622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dc:creator>
  <cp:lastModifiedBy>Инженер по ТБ</cp:lastModifiedBy>
  <cp:revision>2</cp:revision>
  <dcterms:created xsi:type="dcterms:W3CDTF">2017-06-02T07:13:00Z</dcterms:created>
  <dcterms:modified xsi:type="dcterms:W3CDTF">2017-06-02T07:13:00Z</dcterms:modified>
</cp:coreProperties>
</file>